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96F" w:rsidRDefault="00335203" w:rsidP="00335203">
      <w:pPr>
        <w:rPr>
          <w:b/>
          <w:sz w:val="30"/>
          <w:szCs w:val="30"/>
          <w:lang w:val="bg-BG"/>
        </w:rPr>
      </w:pPr>
      <w:r>
        <w:rPr>
          <w:b/>
          <w:noProof/>
          <w:sz w:val="30"/>
          <w:szCs w:val="30"/>
        </w:rPr>
        <w:drawing>
          <wp:inline distT="0" distB="0" distL="0" distR="0" wp14:anchorId="7F7D2858" wp14:editId="7F81BB8A">
            <wp:extent cx="1419225" cy="704850"/>
            <wp:effectExtent l="0" t="0" r="9525" b="0"/>
            <wp:docPr id="1" name="Picture 1" descr="C:\Documents and Settings\d.belejkova\Desktop\verinlegno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.belejkova\Desktop\verinlegno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0"/>
          <w:szCs w:val="30"/>
          <w:lang w:val="bg-BG"/>
        </w:rPr>
        <w:t xml:space="preserve">                                                          </w:t>
      </w:r>
      <w:r w:rsidR="00F637C8" w:rsidRPr="00F637C8">
        <w:rPr>
          <w:b/>
          <w:sz w:val="30"/>
          <w:szCs w:val="30"/>
          <w:lang w:val="bg-BG"/>
        </w:rPr>
        <w:t>ТЕХНИЧЕСКО ОПИСАНИЕ</w:t>
      </w:r>
    </w:p>
    <w:p w:rsidR="00022814" w:rsidRDefault="00335203" w:rsidP="00022814">
      <w:pPr>
        <w:jc w:val="center"/>
        <w:rPr>
          <w:b/>
          <w:sz w:val="30"/>
          <w:szCs w:val="30"/>
          <w:lang w:val="bg-BG"/>
        </w:rPr>
      </w:pPr>
      <w:r>
        <w:rPr>
          <w:b/>
          <w:sz w:val="30"/>
          <w:szCs w:val="30"/>
          <w:lang w:val="bg-BG"/>
        </w:rPr>
        <w:t xml:space="preserve">                                                                                                                 </w:t>
      </w:r>
      <w:r w:rsidR="00022814">
        <w:rPr>
          <w:b/>
          <w:sz w:val="30"/>
          <w:szCs w:val="30"/>
          <w:lang w:val="bg-BG"/>
        </w:rPr>
        <w:t>А170</w:t>
      </w:r>
    </w:p>
    <w:p w:rsidR="009D7B8B" w:rsidRPr="009A02F0" w:rsidRDefault="00F637C8">
      <w:pPr>
        <w:rPr>
          <w:b/>
          <w:lang w:val="bg-BG"/>
        </w:rPr>
      </w:pPr>
      <w:r w:rsidRPr="00F637C8">
        <w:rPr>
          <w:b/>
          <w:lang w:val="bg-BG"/>
        </w:rPr>
        <w:t xml:space="preserve">Описание:  </w:t>
      </w:r>
      <w:r w:rsidR="00022814">
        <w:rPr>
          <w:lang w:val="bg-BG"/>
        </w:rPr>
        <w:t xml:space="preserve">Двукомпонентен </w:t>
      </w:r>
      <w:r w:rsidR="00335203">
        <w:rPr>
          <w:lang w:val="bg-BG"/>
        </w:rPr>
        <w:t xml:space="preserve">безцветен </w:t>
      </w:r>
      <w:r w:rsidR="00022814">
        <w:rPr>
          <w:lang w:val="bg-BG"/>
        </w:rPr>
        <w:t xml:space="preserve"> изолатор на МДФ и екзотична дървесина</w:t>
      </w:r>
    </w:p>
    <w:p w:rsidR="00022814" w:rsidRDefault="00EC6F3B">
      <w:pPr>
        <w:rPr>
          <w:lang w:val="bg-BG"/>
        </w:rPr>
      </w:pPr>
      <w:r>
        <w:rPr>
          <w:b/>
          <w:lang w:val="bg-BG"/>
        </w:rPr>
        <w:t>Подходящ за</w:t>
      </w:r>
      <w:r w:rsidR="009D7B8B">
        <w:rPr>
          <w:lang w:val="bg-BG"/>
        </w:rPr>
        <w:t xml:space="preserve">:  </w:t>
      </w:r>
      <w:r w:rsidR="00022814">
        <w:rPr>
          <w:lang w:val="bg-BG"/>
        </w:rPr>
        <w:t>мебели</w:t>
      </w:r>
    </w:p>
    <w:p w:rsidR="00EC6F3B" w:rsidRPr="00263B8C" w:rsidRDefault="00EC6F3B">
      <w:pPr>
        <w:rPr>
          <w:lang w:val="bg-BG"/>
        </w:rPr>
      </w:pPr>
      <w:r w:rsidRPr="00EC6F3B">
        <w:rPr>
          <w:b/>
          <w:lang w:val="bg-BG"/>
        </w:rPr>
        <w:t>Вид дървесина</w:t>
      </w:r>
      <w:r w:rsidR="009D7B8B">
        <w:rPr>
          <w:lang w:val="bg-BG"/>
        </w:rPr>
        <w:t xml:space="preserve">: </w:t>
      </w:r>
      <w:r w:rsidR="00022814">
        <w:rPr>
          <w:lang w:val="bg-BG"/>
        </w:rPr>
        <w:t xml:space="preserve"> махагон,орех, дървесина с танин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7743D" w:rsidRPr="0007743D" w:rsidTr="0007743D">
        <w:tc>
          <w:tcPr>
            <w:tcW w:w="9622" w:type="dxa"/>
          </w:tcPr>
          <w:p w:rsidR="0007743D" w:rsidRPr="0007743D" w:rsidRDefault="0007743D" w:rsidP="004C3E2A">
            <w:pPr>
              <w:rPr>
                <w:b/>
                <w:lang w:val="bg-BG"/>
              </w:rPr>
            </w:pPr>
            <w:r w:rsidRPr="0007743D">
              <w:rPr>
                <w:b/>
                <w:lang w:val="bg-BG"/>
              </w:rPr>
              <w:t>ХИМИЧЕСКИ ХАРАКТЕРИСТИКИ</w:t>
            </w:r>
          </w:p>
        </w:tc>
      </w:tr>
    </w:tbl>
    <w:p w:rsidR="0007743D" w:rsidRDefault="0007743D" w:rsidP="00FE7C5C">
      <w:pPr>
        <w:spacing w:after="0"/>
        <w:rPr>
          <w:b/>
          <w:lang w:val="bg-BG"/>
        </w:rPr>
      </w:pPr>
    </w:p>
    <w:p w:rsidR="0007743D" w:rsidRPr="00263B8C" w:rsidRDefault="0007743D" w:rsidP="00FE7C5C">
      <w:pPr>
        <w:spacing w:after="0"/>
        <w:rPr>
          <w:lang w:val="bg-BG"/>
        </w:rPr>
      </w:pPr>
      <w:r>
        <w:rPr>
          <w:b/>
          <w:lang w:val="bg-BG"/>
        </w:rPr>
        <w:t>Вискозитет (20</w:t>
      </w:r>
      <w:r>
        <w:rPr>
          <w:rFonts w:cstheme="minorHAnsi"/>
          <w:b/>
          <w:lang w:val="bg-BG"/>
        </w:rPr>
        <w:t>°</w:t>
      </w:r>
      <w:r>
        <w:rPr>
          <w:b/>
          <w:lang w:val="bg-BG"/>
        </w:rPr>
        <w:t>C</w:t>
      </w:r>
      <w:r w:rsidRPr="00263B8C">
        <w:rPr>
          <w:lang w:val="bg-BG"/>
        </w:rPr>
        <w:t>):</w:t>
      </w:r>
      <w:r w:rsidR="00263B8C">
        <w:rPr>
          <w:lang w:val="bg-BG"/>
        </w:rPr>
        <w:t xml:space="preserve">                        </w:t>
      </w:r>
      <w:r w:rsidR="008A0BB4">
        <w:rPr>
          <w:lang w:val="bg-BG"/>
        </w:rPr>
        <w:t xml:space="preserve">                               </w:t>
      </w:r>
      <w:r w:rsidR="00EC46FF">
        <w:rPr>
          <w:lang w:val="bg-BG"/>
        </w:rPr>
        <w:t xml:space="preserve">                             </w:t>
      </w:r>
      <w:r w:rsidR="00022814">
        <w:rPr>
          <w:lang w:val="bg-BG"/>
        </w:rPr>
        <w:t>43“ (+/-5</w:t>
      </w:r>
      <w:r w:rsidR="00263B8C">
        <w:rPr>
          <w:lang w:val="bg-BG"/>
        </w:rPr>
        <w:t xml:space="preserve">)% </w:t>
      </w:r>
      <w:r w:rsidR="00263B8C">
        <w:t xml:space="preserve">Din </w:t>
      </w:r>
      <w:r w:rsidR="00022814">
        <w:rPr>
          <w:lang w:val="bg-BG"/>
        </w:rPr>
        <w:t>2</w:t>
      </w:r>
      <w:r w:rsidRPr="00263B8C">
        <w:rPr>
          <w:lang w:val="bg-BG"/>
        </w:rPr>
        <w:t xml:space="preserve">                        </w:t>
      </w:r>
    </w:p>
    <w:p w:rsidR="009C3942" w:rsidRPr="00263B8C" w:rsidRDefault="009C3942" w:rsidP="00FE7C5C">
      <w:pPr>
        <w:spacing w:after="0"/>
        <w:rPr>
          <w:lang w:val="bg-BG"/>
        </w:rPr>
      </w:pPr>
    </w:p>
    <w:p w:rsidR="0007743D" w:rsidRPr="00022814" w:rsidRDefault="0007743D" w:rsidP="00FE7C5C">
      <w:pPr>
        <w:spacing w:after="0" w:line="240" w:lineRule="auto"/>
        <w:jc w:val="both"/>
        <w:rPr>
          <w:lang w:val="bg-BG"/>
        </w:rPr>
      </w:pPr>
      <w:r w:rsidRPr="00263B8C">
        <w:rPr>
          <w:b/>
          <w:lang w:val="bg-BG"/>
        </w:rPr>
        <w:t xml:space="preserve">Сухо вещество:                              </w:t>
      </w:r>
      <w:r w:rsidR="008A0BB4">
        <w:rPr>
          <w:b/>
          <w:lang w:val="bg-BG"/>
        </w:rPr>
        <w:t xml:space="preserve">                                          </w:t>
      </w:r>
      <w:r w:rsidR="00EC46FF">
        <w:rPr>
          <w:b/>
          <w:lang w:val="bg-BG"/>
        </w:rPr>
        <w:t xml:space="preserve">               </w:t>
      </w:r>
      <w:r w:rsidR="00263B8C">
        <w:rPr>
          <w:b/>
          <w:lang w:val="bg-BG"/>
        </w:rPr>
        <w:t xml:space="preserve">  </w:t>
      </w:r>
      <w:r w:rsidR="00022814">
        <w:rPr>
          <w:lang w:val="bg-BG"/>
        </w:rPr>
        <w:t>17</w:t>
      </w:r>
      <w:r w:rsidR="00022814">
        <w:t>(+/-</w:t>
      </w:r>
      <w:r w:rsidR="00022814">
        <w:rPr>
          <w:lang w:val="bg-BG"/>
        </w:rPr>
        <w:t>1</w:t>
      </w:r>
      <w:r w:rsidR="00022814">
        <w:t>)%</w:t>
      </w:r>
    </w:p>
    <w:p w:rsidR="009C3942" w:rsidRPr="00263B8C" w:rsidRDefault="009C3942" w:rsidP="00FE7C5C">
      <w:pPr>
        <w:spacing w:after="0" w:line="240" w:lineRule="auto"/>
        <w:jc w:val="both"/>
        <w:rPr>
          <w:b/>
          <w:lang w:val="bg-BG"/>
        </w:rPr>
      </w:pPr>
    </w:p>
    <w:p w:rsidR="009C3942" w:rsidRPr="00263B8C" w:rsidRDefault="0007743D" w:rsidP="00FE7C5C">
      <w:pPr>
        <w:spacing w:after="0" w:line="240" w:lineRule="auto"/>
        <w:jc w:val="both"/>
        <w:rPr>
          <w:lang w:val="bg-BG"/>
        </w:rPr>
      </w:pPr>
      <w:r w:rsidRPr="00263B8C">
        <w:rPr>
          <w:b/>
          <w:lang w:val="bg-BG"/>
        </w:rPr>
        <w:t>Специфично тегло (20</w:t>
      </w:r>
      <w:r w:rsidRPr="00263B8C">
        <w:rPr>
          <w:rFonts w:cstheme="minorHAnsi"/>
          <w:b/>
          <w:lang w:val="bg-BG"/>
        </w:rPr>
        <w:t>°</w:t>
      </w:r>
      <w:r w:rsidRPr="00263B8C">
        <w:rPr>
          <w:b/>
          <w:lang w:val="bg-BG"/>
        </w:rPr>
        <w:t xml:space="preserve">)              </w:t>
      </w:r>
      <w:r w:rsidR="008A0BB4">
        <w:rPr>
          <w:b/>
          <w:lang w:val="bg-BG"/>
        </w:rPr>
        <w:t xml:space="preserve">                             </w:t>
      </w:r>
      <w:r w:rsidR="00EC46FF">
        <w:rPr>
          <w:b/>
          <w:lang w:val="bg-BG"/>
        </w:rPr>
        <w:t xml:space="preserve">                            </w:t>
      </w:r>
      <w:r w:rsidR="00263B8C">
        <w:rPr>
          <w:b/>
        </w:rPr>
        <w:t xml:space="preserve">  </w:t>
      </w:r>
      <w:r w:rsidR="00022814">
        <w:rPr>
          <w:lang w:val="bg-BG"/>
        </w:rPr>
        <w:t>0.875</w:t>
      </w:r>
      <w:r w:rsidR="00263B8C" w:rsidRPr="00263B8C">
        <w:t>(+/-1%)</w:t>
      </w:r>
      <w:r w:rsidR="00263B8C" w:rsidRPr="00263B8C">
        <w:rPr>
          <w:lang w:val="bg-BG"/>
        </w:rPr>
        <w:t xml:space="preserve"> Кг/л</w:t>
      </w:r>
      <w:r w:rsidR="00263B8C" w:rsidRPr="00263B8C">
        <w:t xml:space="preserve"> </w:t>
      </w:r>
    </w:p>
    <w:p w:rsidR="00263B8C" w:rsidRPr="00263B8C" w:rsidRDefault="00263B8C" w:rsidP="00FE7C5C">
      <w:pPr>
        <w:spacing w:after="0" w:line="240" w:lineRule="auto"/>
        <w:jc w:val="both"/>
        <w:rPr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FE7C5C" w:rsidRPr="00FE7C5C" w:rsidTr="00FE7C5C">
        <w:tc>
          <w:tcPr>
            <w:tcW w:w="9622" w:type="dxa"/>
          </w:tcPr>
          <w:p w:rsidR="00FE7C5C" w:rsidRPr="00FE7C5C" w:rsidRDefault="00FE7C5C" w:rsidP="00FE7C5C">
            <w:pPr>
              <w:jc w:val="both"/>
              <w:rPr>
                <w:b/>
                <w:lang w:val="bg-BG"/>
              </w:rPr>
            </w:pPr>
            <w:r w:rsidRPr="00FE7C5C">
              <w:rPr>
                <w:b/>
                <w:lang w:val="bg-BG"/>
              </w:rPr>
              <w:t>ПРИЛОЖЕНИЕ</w:t>
            </w:r>
          </w:p>
        </w:tc>
      </w:tr>
    </w:tbl>
    <w:p w:rsidR="00517519" w:rsidRPr="008A0BB4" w:rsidRDefault="00A3220B" w:rsidP="00FE7C5C">
      <w:pPr>
        <w:spacing w:after="0" w:line="240" w:lineRule="auto"/>
        <w:jc w:val="both"/>
        <w:rPr>
          <w:b/>
          <w:lang w:val="bg-BG"/>
        </w:rPr>
      </w:pPr>
      <w:r>
        <w:rPr>
          <w:b/>
          <w:lang w:val="bg-BG"/>
        </w:rPr>
        <w:t xml:space="preserve">С пистолет, </w:t>
      </w:r>
      <w:r w:rsidR="00AE6DE7">
        <w:rPr>
          <w:b/>
          <w:lang w:val="bg-BG"/>
        </w:rPr>
        <w:t xml:space="preserve">с </w:t>
      </w:r>
      <w:r>
        <w:rPr>
          <w:b/>
          <w:lang w:val="bg-BG"/>
        </w:rPr>
        <w:t>четка,</w:t>
      </w:r>
      <w:r w:rsidR="00AE6DE7">
        <w:rPr>
          <w:b/>
          <w:lang w:val="bg-BG"/>
        </w:rPr>
        <w:t xml:space="preserve"> с </w:t>
      </w:r>
      <w:r>
        <w:rPr>
          <w:b/>
          <w:lang w:val="bg-BG"/>
        </w:rPr>
        <w:t>гъба</w:t>
      </w:r>
    </w:p>
    <w:p w:rsidR="008A0BB4" w:rsidRDefault="008A0BB4" w:rsidP="00FE7C5C">
      <w:pPr>
        <w:spacing w:after="100" w:afterAutospacing="1"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A0BB4" w:rsidRPr="008A0BB4" w:rsidTr="008A0BB4">
        <w:tc>
          <w:tcPr>
            <w:tcW w:w="9622" w:type="dxa"/>
          </w:tcPr>
          <w:p w:rsidR="008A0BB4" w:rsidRPr="008A0BB4" w:rsidRDefault="008A0BB4" w:rsidP="00B73FD3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8A0BB4">
              <w:rPr>
                <w:b/>
                <w:lang w:val="bg-BG"/>
              </w:rPr>
              <w:t xml:space="preserve">ПРИГОТВЯНЕ НА СМЕСТТА </w:t>
            </w:r>
          </w:p>
        </w:tc>
      </w:tr>
    </w:tbl>
    <w:p w:rsidR="008A0BB4" w:rsidRDefault="008A0BB4" w:rsidP="00FE7C5C">
      <w:pPr>
        <w:spacing w:after="100" w:afterAutospacing="1" w:line="240" w:lineRule="auto"/>
        <w:jc w:val="both"/>
        <w:rPr>
          <w:b/>
          <w:lang w:val="bg-BG"/>
        </w:rPr>
      </w:pPr>
    </w:p>
    <w:p w:rsidR="008A0BB4" w:rsidRPr="008A0BB4" w:rsidRDefault="008A0BB4" w:rsidP="008A0BB4">
      <w:pPr>
        <w:pStyle w:val="ListParagraph"/>
        <w:numPr>
          <w:ilvl w:val="0"/>
          <w:numId w:val="1"/>
        </w:numPr>
        <w:spacing w:after="100" w:afterAutospacing="1" w:line="240" w:lineRule="auto"/>
        <w:jc w:val="both"/>
        <w:rPr>
          <w:b/>
          <w:lang w:val="bg-BG"/>
        </w:rPr>
      </w:pPr>
      <w:r>
        <w:rPr>
          <w:b/>
          <w:lang w:val="bg-BG"/>
        </w:rPr>
        <w:t xml:space="preserve">Катализатор                                                      </w:t>
      </w:r>
      <w:r w:rsidR="00E72C01">
        <w:rPr>
          <w:b/>
          <w:lang w:val="bg-BG"/>
        </w:rPr>
        <w:t xml:space="preserve">                    </w:t>
      </w:r>
      <w:r>
        <w:rPr>
          <w:b/>
          <w:lang w:val="bg-BG"/>
        </w:rPr>
        <w:t xml:space="preserve">       </w:t>
      </w:r>
      <w:r w:rsidR="009C6E74">
        <w:t>B</w:t>
      </w:r>
      <w:r w:rsidR="00605111">
        <w:rPr>
          <w:lang w:val="bg-BG"/>
        </w:rPr>
        <w:t>7</w:t>
      </w:r>
    </w:p>
    <w:p w:rsidR="008A0BB4" w:rsidRDefault="008A0BB4" w:rsidP="008A0BB4">
      <w:pPr>
        <w:pStyle w:val="ListParagraph"/>
        <w:spacing w:after="100" w:afterAutospacing="1" w:line="240" w:lineRule="auto"/>
        <w:jc w:val="both"/>
        <w:rPr>
          <w:lang w:val="bg-BG"/>
        </w:rPr>
      </w:pPr>
      <w:r>
        <w:rPr>
          <w:b/>
        </w:rPr>
        <w:t xml:space="preserve">% </w:t>
      </w:r>
      <w:r>
        <w:rPr>
          <w:b/>
          <w:lang w:val="bg-BG"/>
        </w:rPr>
        <w:t xml:space="preserve">катализатор                                                         </w:t>
      </w:r>
      <w:r w:rsidR="00E72C01">
        <w:rPr>
          <w:b/>
          <w:lang w:val="bg-BG"/>
        </w:rPr>
        <w:t xml:space="preserve">                  </w:t>
      </w:r>
      <w:r w:rsidR="00EC46FF">
        <w:rPr>
          <w:b/>
          <w:lang w:val="bg-BG"/>
        </w:rPr>
        <w:t xml:space="preserve"> </w:t>
      </w:r>
      <w:r>
        <w:rPr>
          <w:b/>
          <w:lang w:val="bg-BG"/>
        </w:rPr>
        <w:t xml:space="preserve"> </w:t>
      </w:r>
      <w:r w:rsidR="00605111">
        <w:rPr>
          <w:lang w:val="bg-BG"/>
        </w:rPr>
        <w:t>10</w:t>
      </w:r>
      <w:r w:rsidRPr="008A0BB4">
        <w:rPr>
          <w:lang w:val="bg-BG"/>
        </w:rPr>
        <w:t>0%</w:t>
      </w:r>
    </w:p>
    <w:p w:rsidR="008A0BB4" w:rsidRDefault="008A0BB4" w:rsidP="008A0BB4">
      <w:pPr>
        <w:pStyle w:val="ListParagraph"/>
        <w:spacing w:after="100" w:afterAutospacing="1" w:line="240" w:lineRule="auto"/>
        <w:jc w:val="both"/>
        <w:rPr>
          <w:lang w:val="bg-BG"/>
        </w:rPr>
      </w:pPr>
    </w:p>
    <w:p w:rsidR="008A0BB4" w:rsidRDefault="008A0BB4" w:rsidP="008A0BB4">
      <w:pPr>
        <w:pStyle w:val="ListParagraph"/>
        <w:spacing w:after="100" w:afterAutospacing="1" w:line="240" w:lineRule="auto"/>
        <w:jc w:val="both"/>
        <w:rPr>
          <w:b/>
          <w:lang w:val="bg-BG"/>
        </w:rPr>
      </w:pPr>
      <w:r w:rsidRPr="008A0BB4">
        <w:rPr>
          <w:b/>
          <w:lang w:val="bg-BG"/>
        </w:rPr>
        <w:t>Рзреждане</w:t>
      </w:r>
      <w:r>
        <w:rPr>
          <w:b/>
          <w:lang w:val="bg-BG"/>
        </w:rPr>
        <w:t xml:space="preserve">                                                 </w:t>
      </w:r>
      <w:r w:rsidR="00E72C01">
        <w:rPr>
          <w:b/>
          <w:lang w:val="bg-BG"/>
        </w:rPr>
        <w:t xml:space="preserve">                               </w:t>
      </w:r>
      <w:r w:rsidR="00EC46FF">
        <w:rPr>
          <w:b/>
          <w:lang w:val="bg-BG"/>
        </w:rPr>
        <w:t xml:space="preserve">   </w:t>
      </w:r>
      <w:r w:rsidRPr="008A0BB4">
        <w:rPr>
          <w:lang w:val="bg-BG"/>
        </w:rPr>
        <w:t>с разредител</w:t>
      </w:r>
      <w:r>
        <w:rPr>
          <w:b/>
          <w:lang w:val="bg-BG"/>
        </w:rPr>
        <w:t xml:space="preserve">   </w:t>
      </w:r>
    </w:p>
    <w:p w:rsidR="008A0BB4" w:rsidRDefault="008A0BB4" w:rsidP="008A0BB4">
      <w:pPr>
        <w:pStyle w:val="ListParagraph"/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 xml:space="preserve">% на разреждане-с пистолет                  </w:t>
      </w:r>
      <w:r w:rsidR="00E72C01">
        <w:rPr>
          <w:b/>
          <w:lang w:val="bg-BG"/>
        </w:rPr>
        <w:t xml:space="preserve">                        </w:t>
      </w:r>
      <w:r w:rsidR="00EC46FF">
        <w:rPr>
          <w:b/>
          <w:lang w:val="bg-BG"/>
        </w:rPr>
        <w:t xml:space="preserve">       </w:t>
      </w:r>
      <w:r>
        <w:rPr>
          <w:b/>
          <w:lang w:val="bg-BG"/>
        </w:rPr>
        <w:t xml:space="preserve"> </w:t>
      </w:r>
      <w:r w:rsidR="00605111">
        <w:rPr>
          <w:lang w:val="bg-BG"/>
        </w:rPr>
        <w:t>4</w:t>
      </w:r>
      <w:r w:rsidRPr="008A0BB4">
        <w:rPr>
          <w:lang w:val="bg-BG"/>
        </w:rPr>
        <w:t>0%</w:t>
      </w:r>
    </w:p>
    <w:p w:rsidR="008A0BB4" w:rsidRDefault="00FF1EC0" w:rsidP="008A0BB4">
      <w:pPr>
        <w:pStyle w:val="ListParagraph"/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>% на разреждане -</w:t>
      </w:r>
      <w:r w:rsidR="009C6E74">
        <w:rPr>
          <w:b/>
          <w:lang w:val="bg-BG"/>
        </w:rPr>
        <w:t>завеса</w:t>
      </w:r>
      <w:r>
        <w:rPr>
          <w:b/>
          <w:lang w:val="bg-BG"/>
        </w:rPr>
        <w:t xml:space="preserve">                                           </w:t>
      </w:r>
      <w:r w:rsidR="009C6E74">
        <w:rPr>
          <w:b/>
          <w:lang w:val="bg-BG"/>
        </w:rPr>
        <w:t xml:space="preserve">              </w:t>
      </w:r>
    </w:p>
    <w:p w:rsidR="00FF1EC0" w:rsidRPr="00605111" w:rsidRDefault="009C6E74" w:rsidP="00605111">
      <w:pPr>
        <w:pStyle w:val="ListParagraph"/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 xml:space="preserve">% на разреждане -потапяна                                                         </w:t>
      </w:r>
    </w:p>
    <w:p w:rsidR="008A0BB4" w:rsidRPr="000946A4" w:rsidRDefault="00BF0358" w:rsidP="00FE7C5C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>Вискозитет</w:t>
      </w:r>
      <w:r w:rsidR="00DE5D39">
        <w:rPr>
          <w:b/>
          <w:lang w:val="bg-BG"/>
        </w:rPr>
        <w:t>(20</w:t>
      </w:r>
      <w:r w:rsidR="00DE5D39">
        <w:rPr>
          <w:rFonts w:cstheme="minorHAnsi"/>
          <w:b/>
          <w:lang w:val="bg-BG"/>
        </w:rPr>
        <w:t>°</w:t>
      </w:r>
      <w:r w:rsidR="00DE5D39">
        <w:rPr>
          <w:b/>
        </w:rPr>
        <w:t>C)</w:t>
      </w:r>
      <w:r>
        <w:rPr>
          <w:b/>
          <w:lang w:val="bg-BG"/>
        </w:rPr>
        <w:t xml:space="preserve"> при плилагане с пистолет:</w:t>
      </w:r>
      <w:r>
        <w:rPr>
          <w:b/>
        </w:rPr>
        <w:t xml:space="preserve">                                               </w:t>
      </w:r>
    </w:p>
    <w:p w:rsidR="00DE5D39" w:rsidRDefault="00DE5D39" w:rsidP="00BF0358">
      <w:pPr>
        <w:spacing w:after="100" w:afterAutospacing="1" w:line="240" w:lineRule="auto"/>
        <w:jc w:val="both"/>
        <w:rPr>
          <w:b/>
        </w:rPr>
      </w:pPr>
      <w:r>
        <w:rPr>
          <w:b/>
          <w:lang w:val="bg-BG"/>
        </w:rPr>
        <w:t>Вискозитет(20</w:t>
      </w:r>
      <w:r>
        <w:rPr>
          <w:rFonts w:cstheme="minorHAnsi"/>
          <w:b/>
          <w:lang w:val="bg-BG"/>
        </w:rPr>
        <w:t>°</w:t>
      </w:r>
      <w:r>
        <w:rPr>
          <w:b/>
        </w:rPr>
        <w:t>C)</w:t>
      </w:r>
      <w:r>
        <w:rPr>
          <w:b/>
          <w:lang w:val="bg-BG"/>
        </w:rPr>
        <w:t xml:space="preserve">  при плилагане чрез завеса</w:t>
      </w:r>
      <w:r w:rsidR="00BF0358">
        <w:rPr>
          <w:b/>
          <w:lang w:val="bg-BG"/>
        </w:rPr>
        <w:t>:</w:t>
      </w:r>
      <w:r w:rsidR="00BF0358">
        <w:rPr>
          <w:b/>
        </w:rPr>
        <w:t xml:space="preserve">     </w:t>
      </w:r>
    </w:p>
    <w:p w:rsidR="00BF0358" w:rsidRPr="00DE5D39" w:rsidRDefault="00BF0358" w:rsidP="00BF0358">
      <w:pPr>
        <w:spacing w:after="100" w:afterAutospacing="1" w:line="240" w:lineRule="auto"/>
        <w:jc w:val="both"/>
      </w:pPr>
      <w:r>
        <w:rPr>
          <w:b/>
        </w:rPr>
        <w:t xml:space="preserve"> </w:t>
      </w:r>
      <w:r w:rsidR="00DE5D39">
        <w:rPr>
          <w:b/>
          <w:lang w:val="bg-BG"/>
        </w:rPr>
        <w:t>Вискозитет(20</w:t>
      </w:r>
      <w:r w:rsidR="00DE5D39">
        <w:rPr>
          <w:rFonts w:cstheme="minorHAnsi"/>
          <w:b/>
          <w:lang w:val="bg-BG"/>
        </w:rPr>
        <w:t>°</w:t>
      </w:r>
      <w:r w:rsidR="00DE5D39">
        <w:rPr>
          <w:b/>
        </w:rPr>
        <w:t>C)</w:t>
      </w:r>
      <w:r w:rsidR="00DE5D39">
        <w:rPr>
          <w:b/>
          <w:lang w:val="bg-BG"/>
        </w:rPr>
        <w:t xml:space="preserve"> при плилагане чрез потапяне:</w:t>
      </w:r>
      <w:r w:rsidR="00DE5D39">
        <w:rPr>
          <w:b/>
        </w:rPr>
        <w:t xml:space="preserve">                                        </w:t>
      </w:r>
    </w:p>
    <w:p w:rsidR="00BF0358" w:rsidRPr="00BF0358" w:rsidRDefault="00BF0358" w:rsidP="00BF0358">
      <w:pPr>
        <w:spacing w:after="100" w:afterAutospacing="1" w:line="240" w:lineRule="auto"/>
        <w:jc w:val="both"/>
      </w:pPr>
      <w:r>
        <w:rPr>
          <w:b/>
          <w:lang w:val="bg-BG"/>
        </w:rPr>
        <w:t>Сухо вещество –нанасяне с пистолет:</w:t>
      </w:r>
      <w:r>
        <w:rPr>
          <w:b/>
        </w:rPr>
        <w:t xml:space="preserve">                                                 </w:t>
      </w:r>
      <w:r w:rsidR="000946A4">
        <w:rPr>
          <w:lang w:val="bg-BG"/>
        </w:rPr>
        <w:t>22.1</w:t>
      </w:r>
      <w:r w:rsidRPr="00BF0358">
        <w:t>%</w:t>
      </w:r>
    </w:p>
    <w:p w:rsidR="00C95D9E" w:rsidRDefault="00EC2F86" w:rsidP="00BF0358">
      <w:pPr>
        <w:spacing w:after="100" w:afterAutospacing="1" w:line="240" w:lineRule="auto"/>
        <w:jc w:val="both"/>
        <w:rPr>
          <w:b/>
          <w:lang w:val="bg-BG"/>
        </w:rPr>
      </w:pPr>
      <w:r>
        <w:rPr>
          <w:b/>
          <w:lang w:val="bg-BG"/>
        </w:rPr>
        <w:t>Сухо вещество –нанасяне чрез завеса</w:t>
      </w:r>
      <w:r w:rsidR="00BF0358">
        <w:rPr>
          <w:b/>
          <w:lang w:val="bg-BG"/>
        </w:rPr>
        <w:t>:</w:t>
      </w:r>
      <w:r w:rsidR="00BF0358">
        <w:rPr>
          <w:b/>
        </w:rPr>
        <w:t xml:space="preserve">                </w:t>
      </w:r>
    </w:p>
    <w:p w:rsidR="00605111" w:rsidRPr="004B638A" w:rsidRDefault="00BF0358" w:rsidP="00BF0358">
      <w:pPr>
        <w:spacing w:after="100" w:afterAutospacing="1" w:line="240" w:lineRule="auto"/>
        <w:jc w:val="both"/>
        <w:rPr>
          <w:lang w:val="bg-BG"/>
        </w:rPr>
      </w:pPr>
      <w:r>
        <w:rPr>
          <w:b/>
        </w:rPr>
        <w:t xml:space="preserve"> </w:t>
      </w:r>
      <w:r w:rsidR="00C95D9E">
        <w:rPr>
          <w:b/>
          <w:lang w:val="bg-BG"/>
        </w:rPr>
        <w:t>Сухо вещество –нанасяне чрез потапяне:</w:t>
      </w:r>
      <w:r w:rsidR="00C95D9E">
        <w:rPr>
          <w:b/>
        </w:rPr>
        <w:t xml:space="preserve">                    </w:t>
      </w:r>
      <w:r w:rsidR="00C340B4">
        <w:rPr>
          <w:b/>
        </w:rPr>
        <w:t xml:space="preserve">                          </w:t>
      </w:r>
      <w:r>
        <w:rPr>
          <w:b/>
        </w:rPr>
        <w:t xml:space="preserve"> </w:t>
      </w:r>
      <w:r w:rsidR="00C340B4">
        <w:rPr>
          <w:b/>
        </w:rPr>
        <w:t xml:space="preserve">                </w:t>
      </w:r>
      <w:r w:rsidR="00C164AB">
        <w:rPr>
          <w:b/>
        </w:rPr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6E5501" w:rsidRPr="006E5501" w:rsidTr="006E5501">
        <w:tc>
          <w:tcPr>
            <w:tcW w:w="9622" w:type="dxa"/>
          </w:tcPr>
          <w:p w:rsidR="006E5501" w:rsidRPr="006E5501" w:rsidRDefault="006E5501" w:rsidP="00691DE4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6E5501">
              <w:rPr>
                <w:b/>
                <w:lang w:val="bg-BG"/>
              </w:rPr>
              <w:lastRenderedPageBreak/>
              <w:t>РАЗХОДНА НОРМА</w:t>
            </w:r>
          </w:p>
        </w:tc>
      </w:tr>
    </w:tbl>
    <w:p w:rsidR="00E72C01" w:rsidRDefault="00A50A01" w:rsidP="00BF0358">
      <w:pPr>
        <w:spacing w:after="100" w:afterAutospacing="1" w:line="240" w:lineRule="auto"/>
        <w:jc w:val="both"/>
        <w:rPr>
          <w:b/>
          <w:lang w:val="bg-BG"/>
        </w:rPr>
      </w:pPr>
      <w:r>
        <w:rPr>
          <w:b/>
          <w:lang w:val="bg-BG"/>
        </w:rPr>
        <w:t>8</w:t>
      </w:r>
      <w:r w:rsidR="000946A4">
        <w:rPr>
          <w:b/>
          <w:lang w:val="bg-BG"/>
        </w:rPr>
        <w:t>0-1</w:t>
      </w:r>
      <w:r w:rsidR="006E5501">
        <w:rPr>
          <w:b/>
          <w:lang w:val="bg-BG"/>
        </w:rPr>
        <w:t>00гр/кв.м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72C01" w:rsidRPr="00E72C01" w:rsidTr="00E72C01">
        <w:tc>
          <w:tcPr>
            <w:tcW w:w="9622" w:type="dxa"/>
          </w:tcPr>
          <w:p w:rsidR="00E72C01" w:rsidRPr="00E72C01" w:rsidRDefault="00E72C01" w:rsidP="001617A5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E72C01">
              <w:rPr>
                <w:b/>
                <w:lang w:val="bg-BG"/>
              </w:rPr>
              <w:t xml:space="preserve">ПРОЦЕС НА СЪХНЕНЕ (ПРИ </w:t>
            </w:r>
            <w:r w:rsidRPr="00E72C01">
              <w:rPr>
                <w:rFonts w:cstheme="minorHAnsi"/>
                <w:b/>
                <w:lang w:val="bg-BG"/>
              </w:rPr>
              <w:t>t°</w:t>
            </w:r>
            <w:r w:rsidRPr="00E72C01">
              <w:rPr>
                <w:b/>
                <w:lang w:val="bg-BG"/>
              </w:rPr>
              <w:t xml:space="preserve"> 20</w:t>
            </w:r>
            <w:r w:rsidRPr="00E72C01">
              <w:rPr>
                <w:rFonts w:cstheme="minorHAnsi"/>
                <w:b/>
                <w:lang w:val="bg-BG"/>
              </w:rPr>
              <w:t>°</w:t>
            </w:r>
            <w:r w:rsidRPr="00E72C01">
              <w:rPr>
                <w:b/>
                <w:lang w:val="bg-BG"/>
              </w:rPr>
              <w:t>)</w:t>
            </w:r>
          </w:p>
        </w:tc>
      </w:tr>
    </w:tbl>
    <w:p w:rsidR="00E72C01" w:rsidRDefault="00E72C01" w:rsidP="00FE7C5C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 xml:space="preserve">Време без прах      </w:t>
      </w:r>
      <w:r w:rsidR="00A578C5">
        <w:rPr>
          <w:b/>
          <w:lang w:val="bg-BG"/>
        </w:rPr>
        <w:t xml:space="preserve">                               </w:t>
      </w:r>
      <w:r w:rsidR="005A012B">
        <w:rPr>
          <w:lang w:val="bg-BG"/>
        </w:rPr>
        <w:t>10</w:t>
      </w:r>
      <w:r w:rsidRPr="00E72C01">
        <w:rPr>
          <w:lang w:val="bg-BG"/>
        </w:rPr>
        <w:t xml:space="preserve"> минути</w:t>
      </w:r>
    </w:p>
    <w:p w:rsidR="00E72C01" w:rsidRDefault="00161E3B" w:rsidP="00FE7C5C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>Възможност за ш</w:t>
      </w:r>
      <w:r w:rsidR="00E72C01" w:rsidRPr="00E72C01">
        <w:rPr>
          <w:b/>
          <w:lang w:val="bg-BG"/>
        </w:rPr>
        <w:t xml:space="preserve">лайфане  </w:t>
      </w:r>
      <w:r w:rsidR="00E72C01">
        <w:rPr>
          <w:b/>
          <w:lang w:val="bg-BG"/>
        </w:rPr>
        <w:t xml:space="preserve"> </w:t>
      </w:r>
      <w:r>
        <w:rPr>
          <w:lang w:val="bg-BG"/>
        </w:rPr>
        <w:t xml:space="preserve">             </w:t>
      </w:r>
      <w:r w:rsidR="00380FAD">
        <w:rPr>
          <w:lang w:val="bg-BG"/>
        </w:rPr>
        <w:t>след 2-3</w:t>
      </w:r>
      <w:r w:rsidR="00E72C01">
        <w:rPr>
          <w:lang w:val="bg-BG"/>
        </w:rPr>
        <w:t xml:space="preserve"> часа</w:t>
      </w:r>
    </w:p>
    <w:p w:rsidR="00E72C01" w:rsidRPr="00E72C01" w:rsidRDefault="00161E3B" w:rsidP="00FE7C5C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>Възможност за</w:t>
      </w:r>
      <w:r w:rsidR="00E72C01" w:rsidRPr="00E72C01">
        <w:rPr>
          <w:b/>
          <w:lang w:val="bg-BG"/>
        </w:rPr>
        <w:t xml:space="preserve"> докосване</w:t>
      </w:r>
      <w:r w:rsidR="00E72C01">
        <w:rPr>
          <w:b/>
          <w:lang w:val="bg-BG"/>
        </w:rPr>
        <w:t xml:space="preserve">        </w:t>
      </w:r>
      <w:r>
        <w:rPr>
          <w:b/>
          <w:lang w:val="bg-BG"/>
        </w:rPr>
        <w:t xml:space="preserve">         </w:t>
      </w:r>
      <w:r w:rsidR="005A012B">
        <w:rPr>
          <w:lang w:val="bg-BG"/>
        </w:rPr>
        <w:t xml:space="preserve">60 </w:t>
      </w:r>
      <w:r w:rsidR="00E72C01" w:rsidRPr="00E72C01">
        <w:rPr>
          <w:lang w:val="bg-BG"/>
        </w:rPr>
        <w:t>минути</w:t>
      </w:r>
    </w:p>
    <w:p w:rsidR="00BF0358" w:rsidRDefault="00E72C01" w:rsidP="00FE7C5C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>Възможнос</w:t>
      </w:r>
      <w:r w:rsidR="007E1573">
        <w:rPr>
          <w:b/>
          <w:lang w:val="bg-BG"/>
        </w:rPr>
        <w:t xml:space="preserve">т за повтаряне                 </w:t>
      </w:r>
      <w:r w:rsidR="00380FAD">
        <w:rPr>
          <w:lang w:val="bg-BG"/>
        </w:rPr>
        <w:t>след 4 часа, без шлайфане</w:t>
      </w:r>
    </w:p>
    <w:p w:rsidR="00E72C01" w:rsidRDefault="00E72C01" w:rsidP="00FE7C5C">
      <w:pPr>
        <w:spacing w:after="100" w:afterAutospacing="1" w:line="240" w:lineRule="auto"/>
        <w:jc w:val="both"/>
        <w:rPr>
          <w:lang w:val="bg-BG"/>
        </w:rPr>
      </w:pPr>
      <w:r w:rsidRPr="00E72C01">
        <w:rPr>
          <w:b/>
          <w:lang w:val="bg-BG"/>
        </w:rPr>
        <w:t>Възможност за</w:t>
      </w:r>
      <w:r w:rsidR="002C4412">
        <w:rPr>
          <w:b/>
          <w:lang w:val="bg-BG"/>
        </w:rPr>
        <w:t xml:space="preserve"> подреждане</w:t>
      </w:r>
      <w:r w:rsidRPr="00E72C01">
        <w:rPr>
          <w:b/>
          <w:lang w:val="bg-BG"/>
        </w:rPr>
        <w:t xml:space="preserve"> </w:t>
      </w:r>
      <w:r w:rsidR="005A012B">
        <w:rPr>
          <w:b/>
          <w:lang w:val="bg-BG"/>
        </w:rPr>
        <w:t xml:space="preserve">   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72C01" w:rsidRPr="00E72C01" w:rsidTr="00E72C01">
        <w:tc>
          <w:tcPr>
            <w:tcW w:w="9622" w:type="dxa"/>
          </w:tcPr>
          <w:p w:rsidR="00E72C01" w:rsidRPr="00E72C01" w:rsidRDefault="00E72C01" w:rsidP="0080145A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E72C01">
              <w:rPr>
                <w:b/>
                <w:lang w:val="bg-BG"/>
              </w:rPr>
              <w:t>ХАРАКТЕРИСТИКИ НА ПРОДУКТА СЛЕД НАНАСЯНЕТО НА ГРУНДА</w:t>
            </w:r>
          </w:p>
        </w:tc>
      </w:tr>
    </w:tbl>
    <w:p w:rsidR="00E72C01" w:rsidRDefault="00E72C01" w:rsidP="00E72C01">
      <w:pPr>
        <w:spacing w:after="100" w:afterAutospacing="1" w:line="240" w:lineRule="auto"/>
        <w:jc w:val="both"/>
        <w:rPr>
          <w:lang w:val="bg-BG"/>
        </w:rPr>
      </w:pPr>
      <w:r>
        <w:rPr>
          <w:b/>
          <w:lang w:val="bg-BG"/>
        </w:rPr>
        <w:t xml:space="preserve">Шлайфане                           </w:t>
      </w:r>
      <w:r w:rsidR="00F95EDA">
        <w:rPr>
          <w:lang w:val="bg-BG"/>
        </w:rPr>
        <w:t xml:space="preserve">          шкурка 220-400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72C01" w:rsidRPr="00E72C01" w:rsidTr="00E72C01">
        <w:tc>
          <w:tcPr>
            <w:tcW w:w="9622" w:type="dxa"/>
          </w:tcPr>
          <w:p w:rsidR="00E72C01" w:rsidRPr="00E72C01" w:rsidRDefault="00E72C01" w:rsidP="00D705A2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E72C01">
              <w:rPr>
                <w:b/>
                <w:lang w:val="bg-BG"/>
              </w:rPr>
              <w:t>УПОТРЕБА</w:t>
            </w:r>
          </w:p>
        </w:tc>
      </w:tr>
    </w:tbl>
    <w:p w:rsidR="00E72C01" w:rsidRPr="001235DA" w:rsidRDefault="00F95EDA" w:rsidP="00E72C01">
      <w:pPr>
        <w:spacing w:after="100" w:afterAutospacing="1" w:line="240" w:lineRule="auto"/>
        <w:jc w:val="both"/>
        <w:rPr>
          <w:lang w:val="bg-BG"/>
        </w:rPr>
      </w:pPr>
      <w:r>
        <w:rPr>
          <w:lang w:val="bg-BG"/>
        </w:rPr>
        <w:t>Изолатор за дървесина с дълбоки пори или танин; нанасят се 3 ръце</w:t>
      </w:r>
      <w:r w:rsidR="00C148D8">
        <w:rPr>
          <w:lang w:val="bg-BG"/>
        </w:rPr>
        <w:t xml:space="preserve"> </w:t>
      </w:r>
      <w:r>
        <w:rPr>
          <w:lang w:val="bg-BG"/>
        </w:rPr>
        <w:t>през един час. След 4 часа е необходимо да се шлайфа за правилна адхезия</w:t>
      </w:r>
      <w:r w:rsidR="00B10E07">
        <w:rPr>
          <w:lang w:val="bg-BG"/>
        </w:rPr>
        <w:t>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72C01" w:rsidRPr="00E72C01" w:rsidTr="00E72C01">
        <w:tc>
          <w:tcPr>
            <w:tcW w:w="9622" w:type="dxa"/>
          </w:tcPr>
          <w:p w:rsidR="00E72C01" w:rsidRPr="00E72C01" w:rsidRDefault="00E72C01" w:rsidP="00B34B24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E72C01">
              <w:rPr>
                <w:b/>
                <w:lang w:val="bg-BG"/>
              </w:rPr>
              <w:t>ПРОЦЕДУРИ ЗА СЪХРАНЕНИЕ</w:t>
            </w:r>
          </w:p>
        </w:tc>
      </w:tr>
    </w:tbl>
    <w:p w:rsidR="00E72C01" w:rsidRPr="001235DA" w:rsidRDefault="003804BD" w:rsidP="00E72C01">
      <w:pPr>
        <w:spacing w:after="100" w:afterAutospacing="1" w:line="240" w:lineRule="auto"/>
        <w:jc w:val="both"/>
      </w:pPr>
      <w:r w:rsidRPr="001235DA">
        <w:rPr>
          <w:lang w:val="bg-BG"/>
        </w:rPr>
        <w:t>Съхранявайте опаковките добре затворени, на проветриво място с температура  между 15</w:t>
      </w:r>
      <w:r w:rsidRPr="001235DA">
        <w:rPr>
          <w:rFonts w:cstheme="minorHAnsi"/>
          <w:lang w:val="bg-BG"/>
        </w:rPr>
        <w:t>°</w:t>
      </w:r>
      <w:r w:rsidRPr="001235DA">
        <w:t>C</w:t>
      </w:r>
      <w:r w:rsidRPr="001235DA">
        <w:rPr>
          <w:lang w:val="bg-BG"/>
        </w:rPr>
        <w:t xml:space="preserve"> и 25</w:t>
      </w:r>
      <w:r w:rsidRPr="001235DA">
        <w:rPr>
          <w:rFonts w:cstheme="minorHAnsi"/>
          <w:lang w:val="bg-BG"/>
        </w:rPr>
        <w:t>°</w:t>
      </w:r>
      <w:r w:rsidRPr="001235DA">
        <w:t>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235DA" w:rsidRPr="001235DA" w:rsidTr="001235DA">
        <w:tc>
          <w:tcPr>
            <w:tcW w:w="9622" w:type="dxa"/>
          </w:tcPr>
          <w:p w:rsidR="001235DA" w:rsidRPr="001235DA" w:rsidRDefault="001235DA" w:rsidP="00796EF2">
            <w:pPr>
              <w:spacing w:after="100" w:afterAutospacing="1"/>
              <w:jc w:val="both"/>
              <w:rPr>
                <w:b/>
                <w:lang w:val="bg-BG"/>
              </w:rPr>
            </w:pPr>
            <w:r w:rsidRPr="001235DA">
              <w:rPr>
                <w:b/>
                <w:lang w:val="bg-BG"/>
              </w:rPr>
              <w:t>ПРЕДПАЗЛИВОСТ ПРИ ПРИЛАГАНЕТО</w:t>
            </w:r>
          </w:p>
        </w:tc>
      </w:tr>
    </w:tbl>
    <w:p w:rsidR="001235DA" w:rsidRDefault="001235DA" w:rsidP="001235DA">
      <w:pPr>
        <w:spacing w:after="100" w:afterAutospacing="1" w:line="240" w:lineRule="auto"/>
        <w:jc w:val="both"/>
        <w:rPr>
          <w:lang w:val="bg-BG"/>
        </w:rPr>
      </w:pPr>
    </w:p>
    <w:p w:rsidR="001235DA" w:rsidRDefault="00EC6F3B" w:rsidP="001235DA">
      <w:pPr>
        <w:spacing w:after="100" w:afterAutospacing="1" w:line="240" w:lineRule="auto"/>
        <w:jc w:val="both"/>
        <w:rPr>
          <w:lang w:val="bg-BG"/>
        </w:rPr>
      </w:pPr>
      <w:r>
        <w:rPr>
          <w:lang w:val="bg-BG"/>
        </w:rPr>
        <w:t>Потребителя е отговорен за това да използва продукта на място с адекватно движение на въздуха и  съответствие свсички правила за хигиена и безопастност.</w:t>
      </w:r>
    </w:p>
    <w:p w:rsidR="00EC6F3B" w:rsidRPr="001235DA" w:rsidRDefault="00EC6F3B" w:rsidP="001235DA">
      <w:pPr>
        <w:spacing w:after="100" w:afterAutospacing="1" w:line="240" w:lineRule="auto"/>
        <w:jc w:val="both"/>
        <w:rPr>
          <w:lang w:val="bg-BG"/>
        </w:rPr>
      </w:pPr>
    </w:p>
    <w:sectPr w:rsidR="00EC6F3B" w:rsidRPr="001235DA">
      <w:headerReference w:type="default" r:id="rId10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BFC" w:rsidRDefault="00246BFC" w:rsidP="00F637C8">
      <w:pPr>
        <w:spacing w:after="0" w:line="240" w:lineRule="auto"/>
      </w:pPr>
      <w:r>
        <w:separator/>
      </w:r>
    </w:p>
  </w:endnote>
  <w:endnote w:type="continuationSeparator" w:id="0">
    <w:p w:rsidR="00246BFC" w:rsidRDefault="00246BFC" w:rsidP="00F6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BFC" w:rsidRDefault="00246BFC" w:rsidP="00F637C8">
      <w:pPr>
        <w:spacing w:after="0" w:line="240" w:lineRule="auto"/>
      </w:pPr>
      <w:r>
        <w:separator/>
      </w:r>
    </w:p>
  </w:footnote>
  <w:footnote w:type="continuationSeparator" w:id="0">
    <w:p w:rsidR="00246BFC" w:rsidRDefault="00246BFC" w:rsidP="00F63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7C8" w:rsidRDefault="00F637C8">
    <w:pPr>
      <w:pStyle w:val="Header"/>
    </w:pPr>
  </w:p>
  <w:p w:rsidR="00F637C8" w:rsidRDefault="00F637C8">
    <w:pPr>
      <w:pStyle w:val="BalloonTex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468F0"/>
    <w:multiLevelType w:val="hybridMultilevel"/>
    <w:tmpl w:val="2FD690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98E"/>
    <w:rsid w:val="00001E00"/>
    <w:rsid w:val="00022814"/>
    <w:rsid w:val="00054DE6"/>
    <w:rsid w:val="0007743D"/>
    <w:rsid w:val="000946A4"/>
    <w:rsid w:val="001235DA"/>
    <w:rsid w:val="00161E3B"/>
    <w:rsid w:val="001B7108"/>
    <w:rsid w:val="001D2694"/>
    <w:rsid w:val="00246BFC"/>
    <w:rsid w:val="00263B8C"/>
    <w:rsid w:val="00282AD0"/>
    <w:rsid w:val="002C4412"/>
    <w:rsid w:val="00335203"/>
    <w:rsid w:val="003804BD"/>
    <w:rsid w:val="0038098E"/>
    <w:rsid w:val="00380FAD"/>
    <w:rsid w:val="004155A4"/>
    <w:rsid w:val="004544D3"/>
    <w:rsid w:val="00493930"/>
    <w:rsid w:val="00495B65"/>
    <w:rsid w:val="004B638A"/>
    <w:rsid w:val="0050096F"/>
    <w:rsid w:val="00517519"/>
    <w:rsid w:val="00526BB3"/>
    <w:rsid w:val="005414E2"/>
    <w:rsid w:val="005A012B"/>
    <w:rsid w:val="00605111"/>
    <w:rsid w:val="006E5501"/>
    <w:rsid w:val="007E1573"/>
    <w:rsid w:val="008257F4"/>
    <w:rsid w:val="008A0BB4"/>
    <w:rsid w:val="00933B15"/>
    <w:rsid w:val="0095764E"/>
    <w:rsid w:val="009A02F0"/>
    <w:rsid w:val="009C3942"/>
    <w:rsid w:val="009C6E74"/>
    <w:rsid w:val="009D0E5A"/>
    <w:rsid w:val="009D7B8B"/>
    <w:rsid w:val="00A00599"/>
    <w:rsid w:val="00A3220B"/>
    <w:rsid w:val="00A50A01"/>
    <w:rsid w:val="00A578C5"/>
    <w:rsid w:val="00AE6DE7"/>
    <w:rsid w:val="00B10E07"/>
    <w:rsid w:val="00B165C3"/>
    <w:rsid w:val="00BF0358"/>
    <w:rsid w:val="00C148D8"/>
    <w:rsid w:val="00C164AB"/>
    <w:rsid w:val="00C340B4"/>
    <w:rsid w:val="00C95D9E"/>
    <w:rsid w:val="00CD0CA4"/>
    <w:rsid w:val="00DE5D39"/>
    <w:rsid w:val="00E72C01"/>
    <w:rsid w:val="00EC2F86"/>
    <w:rsid w:val="00EC46FF"/>
    <w:rsid w:val="00EC6F3B"/>
    <w:rsid w:val="00EC756F"/>
    <w:rsid w:val="00F637C8"/>
    <w:rsid w:val="00F95EDA"/>
    <w:rsid w:val="00FE7C5C"/>
    <w:rsid w:val="00FF1EC0"/>
    <w:rsid w:val="00FF6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7C8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637C8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7C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637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7C8"/>
  </w:style>
  <w:style w:type="table" w:styleId="TableGrid">
    <w:name w:val="Table Grid"/>
    <w:basedOn w:val="TableNormal"/>
    <w:uiPriority w:val="59"/>
    <w:rsid w:val="00077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7743D"/>
    <w:rPr>
      <w:color w:val="808080"/>
    </w:rPr>
  </w:style>
  <w:style w:type="paragraph" w:styleId="ListParagraph">
    <w:name w:val="List Paragraph"/>
    <w:basedOn w:val="Normal"/>
    <w:uiPriority w:val="34"/>
    <w:qFormat/>
    <w:rsid w:val="008A0B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37C8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F637C8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7C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F637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37C8"/>
  </w:style>
  <w:style w:type="table" w:styleId="TableGrid">
    <w:name w:val="Table Grid"/>
    <w:basedOn w:val="TableNormal"/>
    <w:uiPriority w:val="59"/>
    <w:rsid w:val="00077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07743D"/>
    <w:rPr>
      <w:color w:val="808080"/>
    </w:rPr>
  </w:style>
  <w:style w:type="paragraph" w:styleId="ListParagraph">
    <w:name w:val="List Paragraph"/>
    <w:basedOn w:val="Normal"/>
    <w:uiPriority w:val="34"/>
    <w:qFormat/>
    <w:rsid w:val="008A0B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69CBE-B80E-4008-81C9-A9DCBDFD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ROSI Ltd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Belejkova</dc:creator>
  <cp:keywords/>
  <dc:description/>
  <cp:lastModifiedBy>Daniela Belejkova</cp:lastModifiedBy>
  <cp:revision>89</cp:revision>
  <dcterms:created xsi:type="dcterms:W3CDTF">2012-06-14T11:00:00Z</dcterms:created>
  <dcterms:modified xsi:type="dcterms:W3CDTF">2012-07-13T13:12:00Z</dcterms:modified>
</cp:coreProperties>
</file>